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3421955108643" w:lineRule="auto"/>
        <w:ind w:left="853.1849670410156" w:right="834.881591796875"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WARSAW COMMUNITY UNIT SCHOOL DISTRICT #316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3421955108643" w:lineRule="auto"/>
        <w:ind w:left="0" w:right="834.881591796875"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sz w:val="31.920000076293945"/>
          <w:szCs w:val="31.920000076293945"/>
          <w:rtl w:val="0"/>
        </w:rPr>
        <w:t xml:space="preserve">FY 2025 CUSD #316 Budget Hearing</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3421955108643" w:lineRule="auto"/>
        <w:ind w:left="853.1849670410156" w:right="834.881591796875"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sz w:val="31.920000076293945"/>
          <w:szCs w:val="31.920000076293945"/>
          <w:rtl w:val="0"/>
        </w:rPr>
        <w:t xml:space="preserve">September 23</w:t>
      </w: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 202</w:t>
      </w:r>
      <w:r w:rsidDel="00000000" w:rsidR="00000000" w:rsidRPr="00000000">
        <w:rPr>
          <w:rFonts w:ascii="Times New Roman" w:cs="Times New Roman" w:eastAsia="Times New Roman" w:hAnsi="Times New Roman"/>
          <w:b w:val="1"/>
          <w:sz w:val="31.920000076293945"/>
          <w:szCs w:val="31.920000076293945"/>
          <w:rtl w:val="0"/>
        </w:rPr>
        <w:t xml:space="preserve">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40" w:lineRule="auto"/>
        <w:ind w:left="0" w:right="0" w:firstLine="0"/>
        <w:jc w:val="center"/>
        <w:rPr>
          <w:rFonts w:ascii="Times New Roman" w:cs="Times New Roman" w:eastAsia="Times New Roman" w:hAnsi="Times New Roman"/>
          <w:b w:val="1"/>
          <w:sz w:val="31.920000076293945"/>
          <w:szCs w:val="31.920000076293945"/>
        </w:rPr>
      </w:pPr>
      <w:r w:rsidDel="00000000" w:rsidR="00000000" w:rsidRPr="00000000">
        <w:rPr>
          <w:rFonts w:ascii="Times New Roman" w:cs="Times New Roman" w:eastAsia="Times New Roman" w:hAnsi="Times New Roman"/>
          <w:b w:val="1"/>
          <w:sz w:val="31.920000076293945"/>
          <w:szCs w:val="31.920000076293945"/>
          <w:rtl w:val="0"/>
        </w:rPr>
        <w:t xml:space="preserve">5:45</w:t>
      </w: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 P.M. </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7.0166015625"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 Public Hearing to discuss the FY 25 Budget.</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Close Public Hearing </w:t>
      </w:r>
      <w:r w:rsidDel="00000000" w:rsidR="00000000" w:rsidRPr="00000000">
        <w:rPr>
          <w:rtl w:val="0"/>
        </w:rPr>
      </w:r>
    </w:p>
    <w:p w:rsidR="00000000" w:rsidDel="00000000" w:rsidP="00000000" w:rsidRDefault="00000000" w:rsidRPr="00000000" w14:paraId="00000007">
      <w:pPr>
        <w:widowControl w:val="0"/>
        <w:spacing w:line="230.73421955108643" w:lineRule="auto"/>
        <w:ind w:left="853.1849670410156" w:right="834.881591796875" w:firstLine="0"/>
        <w:jc w:val="center"/>
        <w:rPr>
          <w:rFonts w:ascii="Times New Roman" w:cs="Times New Roman" w:eastAsia="Times New Roman" w:hAnsi="Times New Roman"/>
          <w:b w:val="1"/>
          <w:sz w:val="31.920000076293945"/>
          <w:szCs w:val="31.920000076293945"/>
        </w:rPr>
      </w:pPr>
      <w:r w:rsidDel="00000000" w:rsidR="00000000" w:rsidRPr="00000000">
        <w:rPr>
          <w:rtl w:val="0"/>
        </w:rPr>
      </w:r>
    </w:p>
    <w:p w:rsidR="00000000" w:rsidDel="00000000" w:rsidP="00000000" w:rsidRDefault="00000000" w:rsidRPr="00000000" w14:paraId="00000008">
      <w:pPr>
        <w:widowControl w:val="0"/>
        <w:spacing w:line="230.73421955108643" w:lineRule="auto"/>
        <w:ind w:left="853.1849670410156" w:right="834.881591796875" w:firstLine="0"/>
        <w:jc w:val="center"/>
        <w:rPr>
          <w:rFonts w:ascii="Times New Roman" w:cs="Times New Roman" w:eastAsia="Times New Roman" w:hAnsi="Times New Roman"/>
          <w:b w:val="1"/>
          <w:sz w:val="31.920000076293945"/>
          <w:szCs w:val="31.920000076293945"/>
        </w:rPr>
      </w:pPr>
      <w:r w:rsidDel="00000000" w:rsidR="00000000" w:rsidRPr="00000000">
        <w:rPr>
          <w:rFonts w:ascii="Times New Roman" w:cs="Times New Roman" w:eastAsia="Times New Roman" w:hAnsi="Times New Roman"/>
          <w:b w:val="1"/>
          <w:sz w:val="31.920000076293945"/>
          <w:szCs w:val="31.920000076293945"/>
          <w:rtl w:val="0"/>
        </w:rPr>
        <w:t xml:space="preserve">WARSAW COMMUNITY UNIT SCHOOL DISTRICT #316 </w:t>
      </w:r>
    </w:p>
    <w:p w:rsidR="00000000" w:rsidDel="00000000" w:rsidP="00000000" w:rsidRDefault="00000000" w:rsidRPr="00000000" w14:paraId="00000009">
      <w:pPr>
        <w:widowControl w:val="0"/>
        <w:spacing w:line="230.73421955108643" w:lineRule="auto"/>
        <w:ind w:right="834.881591796875"/>
        <w:jc w:val="center"/>
        <w:rPr>
          <w:rFonts w:ascii="Times New Roman" w:cs="Times New Roman" w:eastAsia="Times New Roman" w:hAnsi="Times New Roman"/>
          <w:b w:val="1"/>
          <w:sz w:val="31.920000076293945"/>
          <w:szCs w:val="31.920000076293945"/>
        </w:rPr>
      </w:pPr>
      <w:r w:rsidDel="00000000" w:rsidR="00000000" w:rsidRPr="00000000">
        <w:rPr>
          <w:rFonts w:ascii="Times New Roman" w:cs="Times New Roman" w:eastAsia="Times New Roman" w:hAnsi="Times New Roman"/>
          <w:b w:val="1"/>
          <w:sz w:val="31.920000076293945"/>
          <w:szCs w:val="31.920000076293945"/>
          <w:rtl w:val="0"/>
        </w:rPr>
        <w:t xml:space="preserve">REGULAR MEETING OF BOARD OF EDUCATION </w:t>
      </w:r>
    </w:p>
    <w:p w:rsidR="00000000" w:rsidDel="00000000" w:rsidP="00000000" w:rsidRDefault="00000000" w:rsidRPr="00000000" w14:paraId="0000000A">
      <w:pPr>
        <w:widowControl w:val="0"/>
        <w:spacing w:line="230.73421955108643" w:lineRule="auto"/>
        <w:ind w:left="853.1849670410156" w:right="834.881591796875" w:firstLine="0"/>
        <w:jc w:val="center"/>
        <w:rPr>
          <w:rFonts w:ascii="Times New Roman" w:cs="Times New Roman" w:eastAsia="Times New Roman" w:hAnsi="Times New Roman"/>
          <w:b w:val="1"/>
          <w:sz w:val="31.920000076293945"/>
          <w:szCs w:val="31.920000076293945"/>
        </w:rPr>
      </w:pPr>
      <w:r w:rsidDel="00000000" w:rsidR="00000000" w:rsidRPr="00000000">
        <w:rPr>
          <w:rFonts w:ascii="Times New Roman" w:cs="Times New Roman" w:eastAsia="Times New Roman" w:hAnsi="Times New Roman"/>
          <w:b w:val="1"/>
          <w:sz w:val="31.920000076293945"/>
          <w:szCs w:val="31.920000076293945"/>
          <w:rtl w:val="0"/>
        </w:rPr>
        <w:t xml:space="preserve">September 23, 2024 </w:t>
      </w:r>
    </w:p>
    <w:p w:rsidR="00000000" w:rsidDel="00000000" w:rsidP="00000000" w:rsidRDefault="00000000" w:rsidRPr="00000000" w14:paraId="0000000B">
      <w:pPr>
        <w:widowControl w:val="0"/>
        <w:spacing w:before="7.0166015625" w:line="240" w:lineRule="auto"/>
        <w:jc w:val="center"/>
        <w:rPr>
          <w:rFonts w:ascii="Times New Roman" w:cs="Times New Roman" w:eastAsia="Times New Roman" w:hAnsi="Times New Roman"/>
          <w:b w:val="1"/>
          <w:sz w:val="31.920000076293945"/>
          <w:szCs w:val="31.920000076293945"/>
        </w:rPr>
      </w:pPr>
      <w:r w:rsidDel="00000000" w:rsidR="00000000" w:rsidRPr="00000000">
        <w:rPr>
          <w:rFonts w:ascii="Times New Roman" w:cs="Times New Roman" w:eastAsia="Times New Roman" w:hAnsi="Times New Roman"/>
          <w:b w:val="1"/>
          <w:sz w:val="31.920000076293945"/>
          <w:szCs w:val="31.920000076293945"/>
          <w:rtl w:val="0"/>
        </w:rPr>
        <w:t xml:space="preserve">6:00 P.M.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Call to Order/Pledge/Roll Call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Public Comments to Agenda Items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3.2801818847656" w:right="933.4802246093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Education welcomes comments and questions from the public. If  you wish to address the Board at this meeting, please fill out a Visitor’s Card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1201477050781" w:right="785.400390625" w:firstLine="7.4401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available in the back of the room and present them to the Board’s Administrative  Assistant before the meeting begins. When recognized by the Board President,  please stand where you are seated and address the Board. We ask that you limit  your comments to five (5) minutes. If more than one person will be addressing  the same topic, we ask that you appoint a spokesperson to speak for the group.  The Board President may shorten or lengthen an individual’s opportunity to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0802307128906" w:right="676.920166015625" w:firstLine="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 The President may also deny an individual the opportunity if the individual  has previously addressed the Board on the same subject within the past 2 months.  Personnel matters will not be discussed in open session.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068359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Adoption of Agenda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678.200683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Consent Agenda - (Approval of </w:t>
      </w:r>
      <w:r w:rsidDel="00000000" w:rsidR="00000000" w:rsidRPr="00000000">
        <w:rPr>
          <w:rFonts w:ascii="Times New Roman" w:cs="Times New Roman" w:eastAsia="Times New Roman" w:hAnsi="Times New Roman"/>
          <w:sz w:val="24"/>
          <w:szCs w:val="24"/>
          <w:rtl w:val="0"/>
        </w:rPr>
        <w:t xml:space="preserve">August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Minutes, Bills, Financial Report and Treasurers Report)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678.20068359375"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Encouraging Words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Superintendent’s &amp; Principals’ Reports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Action Item</w:t>
      </w:r>
      <w:r w:rsidDel="00000000" w:rsidR="00000000" w:rsidRPr="00000000">
        <w:rPr>
          <w:rFonts w:ascii="Times New Roman" w:cs="Times New Roman" w:eastAsia="Times New Roman" w:hAnsi="Times New Roman"/>
          <w:sz w:val="24"/>
          <w:szCs w:val="24"/>
          <w:rtl w:val="0"/>
        </w:rPr>
        <w:t xml:space="preserv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1.Theater Fest Overnight Trip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Johnson Controls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Early Graduates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FY25 Budget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Committee updates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School Board Conference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616699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Future Meetings: </w:t>
      </w:r>
      <w:r w:rsidDel="00000000" w:rsidR="00000000" w:rsidRPr="00000000">
        <w:rPr>
          <w:rFonts w:ascii="Times New Roman" w:cs="Times New Roman" w:eastAsia="Times New Roman" w:hAnsi="Times New Roman"/>
          <w:sz w:val="24"/>
          <w:szCs w:val="24"/>
          <w:rtl w:val="0"/>
        </w:rPr>
        <w:t xml:space="preserve">October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p.m. Regular Board of Education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Executive Session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1.560058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appointment, compensation, discipline, performance, or dismissal of specific  employees of the district or legal counsel for the District, including hearing testimony  on a complaint lodged against an employee or against legal counsel for the District to determine its validity.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54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Action Items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Approval of Personnel Report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 Adjournment</w:t>
      </w:r>
    </w:p>
    <w:sectPr>
      <w:pgSz w:h="15840" w:w="12240" w:orient="portrait"/>
      <w:pgMar w:bottom="36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